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4D5B" w:rsidRDefault="00C74D5B" w:rsidP="00E52D60">
      <w:pPr>
        <w:spacing w:line="480" w:lineRule="auto"/>
        <w:jc w:val="center"/>
      </w:pPr>
    </w:p>
    <w:p w:rsidR="00C74D5B" w:rsidRDefault="00C74D5B" w:rsidP="00E52D60">
      <w:pPr>
        <w:spacing w:line="480" w:lineRule="auto"/>
        <w:jc w:val="center"/>
      </w:pPr>
    </w:p>
    <w:p w:rsidR="00C74D5B" w:rsidRDefault="00C74D5B" w:rsidP="00E52D60">
      <w:pPr>
        <w:spacing w:line="480" w:lineRule="auto"/>
        <w:jc w:val="center"/>
      </w:pPr>
    </w:p>
    <w:p w:rsidR="00C74D5B" w:rsidRDefault="00C74D5B" w:rsidP="00E52D60">
      <w:pPr>
        <w:spacing w:line="480" w:lineRule="auto"/>
        <w:jc w:val="center"/>
      </w:pPr>
    </w:p>
    <w:p w:rsidR="00C74D5B" w:rsidRDefault="00C74D5B" w:rsidP="00E52D60">
      <w:pPr>
        <w:spacing w:line="480" w:lineRule="auto"/>
        <w:jc w:val="center"/>
      </w:pPr>
    </w:p>
    <w:p w:rsidR="006E7F0C" w:rsidRDefault="00AB3176" w:rsidP="00E52D60">
      <w:pPr>
        <w:spacing w:line="480" w:lineRule="auto"/>
        <w:jc w:val="center"/>
      </w:pPr>
      <w:r>
        <w:t xml:space="preserve">Critical Thinking </w:t>
      </w:r>
    </w:p>
    <w:p w:rsidR="00E52D60" w:rsidRDefault="00E52D60" w:rsidP="00E52D60">
      <w:pPr>
        <w:spacing w:line="480" w:lineRule="auto"/>
        <w:jc w:val="center"/>
      </w:pPr>
      <w:r>
        <w:t xml:space="preserve">Name </w:t>
      </w:r>
    </w:p>
    <w:p w:rsidR="00E52D60" w:rsidRDefault="00AB3176" w:rsidP="00E52D60">
      <w:pPr>
        <w:spacing w:line="480" w:lineRule="auto"/>
        <w:jc w:val="center"/>
      </w:pPr>
      <w:r>
        <w:t>Institution of</w:t>
      </w:r>
      <w:r w:rsidR="00E52D60">
        <w:t xml:space="preserve"> Affiliation</w:t>
      </w:r>
    </w:p>
    <w:p w:rsidR="00AB3176" w:rsidRDefault="00AB3176" w:rsidP="00E52D60">
      <w:pPr>
        <w:spacing w:line="480" w:lineRule="auto"/>
        <w:jc w:val="center"/>
      </w:pPr>
      <w:r>
        <w:t xml:space="preserve">Professor </w:t>
      </w:r>
    </w:p>
    <w:p w:rsidR="00AB3176" w:rsidRDefault="00AB3176" w:rsidP="00E52D60">
      <w:pPr>
        <w:spacing w:line="480" w:lineRule="auto"/>
        <w:jc w:val="center"/>
      </w:pPr>
      <w:r>
        <w:t>Date</w:t>
      </w:r>
    </w:p>
    <w:p w:rsidR="00AB3176" w:rsidRDefault="00AB3176" w:rsidP="00E52D60">
      <w:pPr>
        <w:spacing w:line="480" w:lineRule="auto"/>
        <w:jc w:val="center"/>
      </w:pPr>
    </w:p>
    <w:p w:rsidR="00E52D60" w:rsidRDefault="00E52D60" w:rsidP="00FB38B4">
      <w:pPr>
        <w:jc w:val="center"/>
      </w:pPr>
    </w:p>
    <w:p w:rsidR="00E52D60" w:rsidRDefault="00E52D60" w:rsidP="00FB38B4">
      <w:pPr>
        <w:jc w:val="center"/>
      </w:pPr>
    </w:p>
    <w:p w:rsidR="00E52D60" w:rsidRDefault="00E52D60" w:rsidP="00FB38B4">
      <w:pPr>
        <w:jc w:val="center"/>
      </w:pPr>
    </w:p>
    <w:p w:rsidR="00E52D60" w:rsidRDefault="00E52D60" w:rsidP="00FB38B4">
      <w:pPr>
        <w:jc w:val="center"/>
      </w:pPr>
    </w:p>
    <w:p w:rsidR="00E52D60" w:rsidRDefault="00E52D60" w:rsidP="00FB38B4">
      <w:pPr>
        <w:jc w:val="center"/>
      </w:pPr>
    </w:p>
    <w:p w:rsidR="00E52D60" w:rsidRDefault="00E52D60" w:rsidP="00FB38B4">
      <w:pPr>
        <w:jc w:val="center"/>
      </w:pPr>
    </w:p>
    <w:p w:rsidR="00C74D5B" w:rsidRDefault="00C74D5B" w:rsidP="00FB38B4">
      <w:pPr>
        <w:jc w:val="center"/>
      </w:pPr>
    </w:p>
    <w:p w:rsidR="00C74D5B" w:rsidRDefault="00C74D5B" w:rsidP="00FB38B4">
      <w:pPr>
        <w:jc w:val="center"/>
      </w:pPr>
    </w:p>
    <w:p w:rsidR="00E52D60" w:rsidRDefault="00E52D60" w:rsidP="00FB38B4">
      <w:pPr>
        <w:jc w:val="center"/>
      </w:pPr>
    </w:p>
    <w:p w:rsidR="00F522EB" w:rsidRPr="00AB3176" w:rsidRDefault="00AB3176" w:rsidP="004A68C5">
      <w:pPr>
        <w:jc w:val="center"/>
      </w:pPr>
      <w:r>
        <w:lastRenderedPageBreak/>
        <w:t>Critical Thinking</w:t>
      </w:r>
    </w:p>
    <w:p w:rsidR="00E52D60" w:rsidRPr="00C74D5B" w:rsidRDefault="00724A78" w:rsidP="00C74D5B">
      <w:pPr>
        <w:spacing w:line="480" w:lineRule="auto"/>
        <w:jc w:val="center"/>
        <w:rPr>
          <w:rFonts w:cs="Times New Roman"/>
          <w:b/>
          <w:color w:val="000000"/>
          <w:szCs w:val="24"/>
          <w:shd w:val="clear" w:color="auto" w:fill="FFFFFF"/>
        </w:rPr>
      </w:pPr>
      <w:r w:rsidRPr="00C74D5B">
        <w:rPr>
          <w:rFonts w:cs="Times New Roman"/>
          <w:b/>
          <w:color w:val="000000"/>
          <w:szCs w:val="24"/>
          <w:shd w:val="clear" w:color="auto" w:fill="FFFFFF"/>
        </w:rPr>
        <w:t xml:space="preserve">Brief </w:t>
      </w:r>
      <w:r w:rsidR="00E52D60" w:rsidRPr="00C74D5B">
        <w:rPr>
          <w:rFonts w:cs="Times New Roman"/>
          <w:b/>
          <w:color w:val="000000"/>
          <w:szCs w:val="24"/>
          <w:shd w:val="clear" w:color="auto" w:fill="FFFFFF"/>
        </w:rPr>
        <w:t>Summary</w:t>
      </w:r>
    </w:p>
    <w:p w:rsidR="00B62664" w:rsidRPr="00B62664" w:rsidRDefault="00E17BCD" w:rsidP="00AB3176">
      <w:pPr>
        <w:pStyle w:val="NormalWeb"/>
        <w:spacing w:before="0" w:beforeAutospacing="0" w:after="0" w:afterAutospacing="0" w:line="480" w:lineRule="auto"/>
        <w:rPr>
          <w:color w:val="1C1E29"/>
        </w:rPr>
      </w:pPr>
      <w:r>
        <w:rPr>
          <w:color w:val="000000"/>
          <w:shd w:val="clear" w:color="auto" w:fill="FFFFFF"/>
        </w:rPr>
        <w:t xml:space="preserve"> </w:t>
      </w:r>
      <w:r w:rsidR="00B62664">
        <w:rPr>
          <w:color w:val="000000"/>
          <w:shd w:val="clear" w:color="auto" w:fill="FFFFFF"/>
        </w:rPr>
        <w:tab/>
      </w:r>
      <w:r w:rsidR="00B62664" w:rsidRPr="00B62664">
        <w:rPr>
          <w:rStyle w:val="Emphasis"/>
          <w:color w:val="1C1E29"/>
        </w:rPr>
        <w:t>Unmasking a Company That Wants to Unmask Us All</w:t>
      </w:r>
      <w:r w:rsidR="00B62664" w:rsidRPr="00B62664">
        <w:rPr>
          <w:color w:val="1C1E29"/>
        </w:rPr>
        <w:t xml:space="preserve"> is an editorial article by the New York Times that </w:t>
      </w:r>
      <w:proofErr w:type="gramStart"/>
      <w:r w:rsidR="00B62664" w:rsidRPr="00B62664">
        <w:rPr>
          <w:color w:val="1C1E29"/>
        </w:rPr>
        <w:t>outline</w:t>
      </w:r>
      <w:proofErr w:type="gramEnd"/>
      <w:r w:rsidR="00B62664" w:rsidRPr="00B62664">
        <w:rPr>
          <w:color w:val="1C1E29"/>
        </w:rPr>
        <w:t xml:space="preserve"> how the technology has gone to the extent of revealing our faces without public consent. One journalist by the NYT is keen about the application that installs itself in other mobile apps and wants to know how it works. She embarked on a research mission through the police department to knocking office doors of the Clearview Artificial Intelligence Company. The journalist heard that police uses this application to identify people and their location through the address provided (Hill, 2020). The link to the app is not easily accessible to the public, and if one manages to get it through the police department, one is urged not to expose in the media. </w:t>
      </w:r>
    </w:p>
    <w:p w:rsidR="00B62664" w:rsidRPr="00C74D5B" w:rsidRDefault="00B62664" w:rsidP="00C74D5B">
      <w:pPr>
        <w:pStyle w:val="NormalWeb"/>
        <w:spacing w:before="0" w:beforeAutospacing="0" w:after="0" w:afterAutospacing="0" w:line="480" w:lineRule="auto"/>
        <w:jc w:val="center"/>
        <w:rPr>
          <w:b/>
          <w:color w:val="1C1E29"/>
        </w:rPr>
      </w:pPr>
      <w:r w:rsidRPr="00C74D5B">
        <w:rPr>
          <w:b/>
          <w:color w:val="1C1E29"/>
        </w:rPr>
        <w:t xml:space="preserve">What </w:t>
      </w:r>
      <w:r w:rsidR="00771E9B" w:rsidRPr="00C74D5B">
        <w:rPr>
          <w:b/>
          <w:color w:val="1C1E29"/>
        </w:rPr>
        <w:t xml:space="preserve">Are The </w:t>
      </w:r>
      <w:r w:rsidRPr="00C74D5B">
        <w:rPr>
          <w:b/>
          <w:color w:val="1C1E29"/>
        </w:rPr>
        <w:t xml:space="preserve">Premises </w:t>
      </w:r>
      <w:r w:rsidR="00771E9B" w:rsidRPr="00C74D5B">
        <w:rPr>
          <w:b/>
          <w:color w:val="1C1E29"/>
        </w:rPr>
        <w:t>Of The Article?</w:t>
      </w:r>
    </w:p>
    <w:p w:rsidR="00B62664" w:rsidRPr="00B62664" w:rsidRDefault="00B62664" w:rsidP="00AB3176">
      <w:pPr>
        <w:pStyle w:val="NormalWeb"/>
        <w:spacing w:before="0" w:beforeAutospacing="0" w:after="0" w:afterAutospacing="0" w:line="480" w:lineRule="auto"/>
        <w:ind w:firstLine="720"/>
        <w:rPr>
          <w:color w:val="1C1E29"/>
        </w:rPr>
      </w:pPr>
      <w:r w:rsidRPr="00B62664">
        <w:rPr>
          <w:color w:val="1C1E29"/>
        </w:rPr>
        <w:t xml:space="preserve">Thousands of companies in the world are now using Clearview AI. The assumption that many agencies are using Clearview AI is valid. The </w:t>
      </w:r>
      <w:r w:rsidR="00771E9B" w:rsidRPr="00B62664">
        <w:rPr>
          <w:color w:val="1C1E29"/>
        </w:rPr>
        <w:t>company scraps</w:t>
      </w:r>
      <w:r w:rsidRPr="00B62664">
        <w:rPr>
          <w:color w:val="1C1E29"/>
        </w:rPr>
        <w:t xml:space="preserve"> billions of pictures from various online platforms such as Facebook, </w:t>
      </w:r>
      <w:proofErr w:type="spellStart"/>
      <w:r w:rsidRPr="00B62664">
        <w:rPr>
          <w:color w:val="1C1E29"/>
        </w:rPr>
        <w:t>Instagram</w:t>
      </w:r>
      <w:proofErr w:type="spellEnd"/>
      <w:r w:rsidRPr="00B62664">
        <w:rPr>
          <w:color w:val="1C1E29"/>
        </w:rPr>
        <w:t>, YouTube, and so forth. An investigation is carried out by the New York Times reveals that the Clearview Company violates the right to privacy. </w:t>
      </w:r>
    </w:p>
    <w:p w:rsidR="00B62664" w:rsidRPr="00B62664" w:rsidRDefault="00B62664" w:rsidP="00AB3176">
      <w:pPr>
        <w:pStyle w:val="NormalWeb"/>
        <w:spacing w:before="0" w:beforeAutospacing="0" w:after="0" w:afterAutospacing="0" w:line="480" w:lineRule="auto"/>
        <w:ind w:firstLine="720"/>
        <w:rPr>
          <w:color w:val="1C1E29"/>
        </w:rPr>
      </w:pPr>
      <w:r w:rsidRPr="00B62664">
        <w:rPr>
          <w:color w:val="1C1E29"/>
        </w:rPr>
        <w:t>Also, the police and security departments are using the Clearview to do their duties of tracing wanted criminals through uploading the unclear photo and in return get the closest match of it. The assumption is driving concern if such a company can violate the terms and conditions of the websites. The security organization can upload a single photo of their target. Then thousands or hundreds of similar mark will be matched together with addresses and linked to the location he/she resided. </w:t>
      </w:r>
    </w:p>
    <w:p w:rsidR="00B62664" w:rsidRPr="00C74D5B" w:rsidRDefault="00B62664" w:rsidP="00771E9B">
      <w:pPr>
        <w:pStyle w:val="NormalWeb"/>
        <w:spacing w:before="0" w:beforeAutospacing="0" w:after="0" w:afterAutospacing="0" w:line="480" w:lineRule="auto"/>
        <w:jc w:val="center"/>
        <w:rPr>
          <w:b/>
          <w:color w:val="1C1E29"/>
        </w:rPr>
      </w:pPr>
      <w:r w:rsidRPr="00C74D5B">
        <w:rPr>
          <w:b/>
          <w:color w:val="1C1E29"/>
        </w:rPr>
        <w:t xml:space="preserve">Is </w:t>
      </w:r>
      <w:r w:rsidR="00771E9B" w:rsidRPr="00C74D5B">
        <w:rPr>
          <w:b/>
          <w:color w:val="1C1E29"/>
        </w:rPr>
        <w:t>The Evidence Presented?</w:t>
      </w:r>
    </w:p>
    <w:p w:rsidR="00B62664" w:rsidRPr="00B62664" w:rsidRDefault="00B62664" w:rsidP="00AB3176">
      <w:pPr>
        <w:pStyle w:val="NormalWeb"/>
        <w:spacing w:before="0" w:beforeAutospacing="0" w:after="0" w:afterAutospacing="0" w:line="480" w:lineRule="auto"/>
        <w:ind w:firstLine="720"/>
        <w:rPr>
          <w:color w:val="1C1E29"/>
        </w:rPr>
      </w:pPr>
      <w:r w:rsidRPr="00B62664">
        <w:rPr>
          <w:color w:val="1C1E29"/>
        </w:rPr>
        <w:lastRenderedPageBreak/>
        <w:t>There are other editorial articles by the New York Times such as </w:t>
      </w:r>
      <w:r w:rsidRPr="00B62664">
        <w:rPr>
          <w:rStyle w:val="Emphasis"/>
          <w:color w:val="1C1E29"/>
        </w:rPr>
        <w:t xml:space="preserve">To Reveal </w:t>
      </w:r>
      <w:proofErr w:type="gramStart"/>
      <w:r w:rsidRPr="00B62664">
        <w:rPr>
          <w:rStyle w:val="Emphasis"/>
          <w:color w:val="1C1E29"/>
        </w:rPr>
        <w:t>A</w:t>
      </w:r>
      <w:proofErr w:type="gramEnd"/>
      <w:r w:rsidRPr="00B62664">
        <w:rPr>
          <w:rStyle w:val="Emphasis"/>
          <w:color w:val="1C1E29"/>
        </w:rPr>
        <w:t xml:space="preserve"> Company </w:t>
      </w:r>
      <w:proofErr w:type="spellStart"/>
      <w:r w:rsidRPr="00B62664">
        <w:rPr>
          <w:color w:val="1C1E29"/>
        </w:rPr>
        <w:t>Kashmill</w:t>
      </w:r>
      <w:proofErr w:type="spellEnd"/>
      <w:r w:rsidRPr="00B62664">
        <w:rPr>
          <w:color w:val="1C1E29"/>
        </w:rPr>
        <w:t xml:space="preserve"> Hill support the claims if the article fore mentioned. Other materials such as </w:t>
      </w:r>
      <w:r w:rsidRPr="00B62664">
        <w:rPr>
          <w:rStyle w:val="Emphasis"/>
          <w:color w:val="1C1E29"/>
        </w:rPr>
        <w:t>Hundreds Of Law Enforcement Agencies Using Facial Recognition App That Can Reveal Names And Addresses Of Unknown Individuals By Comparing Them To THREE BILLION Images Scraped From The Internet</w:t>
      </w:r>
      <w:r w:rsidRPr="00B62664">
        <w:rPr>
          <w:color w:val="1C1E29"/>
        </w:rPr>
        <w:t xml:space="preserve"> by Maxine </w:t>
      </w:r>
      <w:proofErr w:type="spellStart"/>
      <w:r w:rsidRPr="00B62664">
        <w:rPr>
          <w:color w:val="1C1E29"/>
        </w:rPr>
        <w:t>Shen</w:t>
      </w:r>
      <w:proofErr w:type="spellEnd"/>
      <w:r w:rsidRPr="00B62664">
        <w:rPr>
          <w:color w:val="1C1E29"/>
        </w:rPr>
        <w:t>, concur with Hill’s claim that more than 600 law enforcement agencies use the publicly available pictures to conduct an investigation. According to Maxine, approximately 8 million photos can be searched with Los Angeles Police, 47 million with Florida police, 411 million with FBI and 3 billion with Clearview Ai.   </w:t>
      </w:r>
    </w:p>
    <w:p w:rsidR="00B62664" w:rsidRPr="00C74D5B" w:rsidRDefault="00B62664" w:rsidP="00C74D5B">
      <w:pPr>
        <w:pStyle w:val="Heading2"/>
        <w:spacing w:before="0" w:beforeAutospacing="0" w:after="0" w:afterAutospacing="0" w:line="480" w:lineRule="auto"/>
        <w:jc w:val="center"/>
        <w:rPr>
          <w:bCs w:val="0"/>
          <w:color w:val="1C1E29"/>
          <w:sz w:val="24"/>
          <w:szCs w:val="24"/>
        </w:rPr>
      </w:pPr>
      <w:r w:rsidRPr="00C74D5B">
        <w:rPr>
          <w:bCs w:val="0"/>
          <w:color w:val="1C1E29"/>
          <w:sz w:val="24"/>
          <w:szCs w:val="24"/>
        </w:rPr>
        <w:t xml:space="preserve">Is </w:t>
      </w:r>
      <w:r w:rsidR="00771E9B" w:rsidRPr="00C74D5B">
        <w:rPr>
          <w:bCs w:val="0"/>
          <w:color w:val="1C1E29"/>
          <w:sz w:val="24"/>
          <w:szCs w:val="24"/>
        </w:rPr>
        <w:t xml:space="preserve">It Credited? </w:t>
      </w:r>
      <w:r w:rsidRPr="00C74D5B">
        <w:rPr>
          <w:bCs w:val="0"/>
          <w:color w:val="1C1E29"/>
          <w:sz w:val="24"/>
          <w:szCs w:val="24"/>
        </w:rPr>
        <w:t xml:space="preserve">Can </w:t>
      </w:r>
      <w:r w:rsidR="00771E9B" w:rsidRPr="00C74D5B">
        <w:rPr>
          <w:bCs w:val="0"/>
          <w:color w:val="1C1E29"/>
          <w:sz w:val="24"/>
          <w:szCs w:val="24"/>
        </w:rPr>
        <w:t>You Independently Verify The Evidence Presented?</w:t>
      </w:r>
    </w:p>
    <w:p w:rsidR="00B62664" w:rsidRPr="00B62664" w:rsidRDefault="00B62664" w:rsidP="00AB3176">
      <w:pPr>
        <w:pStyle w:val="Heading2"/>
        <w:spacing w:before="0" w:beforeAutospacing="0" w:after="0" w:afterAutospacing="0" w:line="480" w:lineRule="auto"/>
        <w:ind w:firstLine="720"/>
        <w:rPr>
          <w:b w:val="0"/>
          <w:bCs w:val="0"/>
          <w:color w:val="1C1E29"/>
          <w:sz w:val="24"/>
          <w:szCs w:val="24"/>
        </w:rPr>
      </w:pPr>
      <w:r w:rsidRPr="00B62664">
        <w:rPr>
          <w:b w:val="0"/>
          <w:bCs w:val="0"/>
          <w:color w:val="1C1E29"/>
          <w:sz w:val="24"/>
          <w:szCs w:val="24"/>
        </w:rPr>
        <w:t xml:space="preserve">Yes, the evidence is credible as one can independently verify the provided proof. The information provided is trustworthy because the authors Maxine </w:t>
      </w:r>
      <w:proofErr w:type="spellStart"/>
      <w:r w:rsidRPr="00B62664">
        <w:rPr>
          <w:b w:val="0"/>
          <w:bCs w:val="0"/>
          <w:color w:val="1C1E29"/>
          <w:sz w:val="24"/>
          <w:szCs w:val="24"/>
        </w:rPr>
        <w:t>Shen</w:t>
      </w:r>
      <w:proofErr w:type="spellEnd"/>
      <w:r w:rsidRPr="00B62664">
        <w:rPr>
          <w:b w:val="0"/>
          <w:bCs w:val="0"/>
          <w:color w:val="1C1E29"/>
          <w:sz w:val="24"/>
          <w:szCs w:val="24"/>
        </w:rPr>
        <w:t xml:space="preserve"> and </w:t>
      </w:r>
      <w:proofErr w:type="spellStart"/>
      <w:r w:rsidRPr="00B62664">
        <w:rPr>
          <w:b w:val="0"/>
          <w:bCs w:val="0"/>
          <w:color w:val="1C1E29"/>
          <w:sz w:val="24"/>
          <w:szCs w:val="24"/>
        </w:rPr>
        <w:t>Kathir</w:t>
      </w:r>
      <w:proofErr w:type="spellEnd"/>
      <w:r w:rsidRPr="00B62664">
        <w:rPr>
          <w:b w:val="0"/>
          <w:bCs w:val="0"/>
          <w:color w:val="1C1E29"/>
          <w:sz w:val="24"/>
          <w:szCs w:val="24"/>
        </w:rPr>
        <w:t xml:space="preserve"> Hill are standing behind the information they have given. The dates and the time of publication and updates are indicated. For instance, Maxine </w:t>
      </w:r>
      <w:proofErr w:type="spellStart"/>
      <w:r w:rsidRPr="00B62664">
        <w:rPr>
          <w:b w:val="0"/>
          <w:bCs w:val="0"/>
          <w:color w:val="1C1E29"/>
          <w:sz w:val="24"/>
          <w:szCs w:val="24"/>
        </w:rPr>
        <w:t>Shen</w:t>
      </w:r>
      <w:proofErr w:type="spellEnd"/>
      <w:r w:rsidRPr="00B62664">
        <w:rPr>
          <w:b w:val="0"/>
          <w:bCs w:val="0"/>
          <w:color w:val="1C1E29"/>
          <w:sz w:val="24"/>
          <w:szCs w:val="24"/>
        </w:rPr>
        <w:t xml:space="preserve"> published his article 19th January 2020 at 01:10 GMT. The upgrade took place at 02:00 same date (</w:t>
      </w:r>
      <w:proofErr w:type="spellStart"/>
      <w:r w:rsidRPr="00B62664">
        <w:rPr>
          <w:b w:val="0"/>
          <w:bCs w:val="0"/>
          <w:color w:val="1C1E29"/>
          <w:sz w:val="24"/>
          <w:szCs w:val="24"/>
        </w:rPr>
        <w:t>Shen</w:t>
      </w:r>
      <w:proofErr w:type="spellEnd"/>
      <w:r w:rsidRPr="00B62664">
        <w:rPr>
          <w:b w:val="0"/>
          <w:bCs w:val="0"/>
          <w:color w:val="1C1E29"/>
          <w:sz w:val="24"/>
          <w:szCs w:val="24"/>
        </w:rPr>
        <w:t xml:space="preserve">, 2020). Also, the method data collection used by </w:t>
      </w:r>
      <w:proofErr w:type="spellStart"/>
      <w:r w:rsidRPr="00B62664">
        <w:rPr>
          <w:b w:val="0"/>
          <w:bCs w:val="0"/>
          <w:color w:val="1C1E29"/>
          <w:sz w:val="24"/>
          <w:szCs w:val="24"/>
        </w:rPr>
        <w:t>Kathir</w:t>
      </w:r>
      <w:proofErr w:type="spellEnd"/>
      <w:r w:rsidRPr="00B62664">
        <w:rPr>
          <w:b w:val="0"/>
          <w:bCs w:val="0"/>
          <w:color w:val="1C1E29"/>
          <w:sz w:val="24"/>
          <w:szCs w:val="24"/>
        </w:rPr>
        <w:t xml:space="preserve"> Hill adds more reason why the evidence is reliable. She practically went to the field to collect first-hand information from the police officers and the managers of the company even though she was not successful in communicating one on one with the latter. </w:t>
      </w:r>
    </w:p>
    <w:p w:rsidR="00B62664" w:rsidRPr="00C74D5B" w:rsidRDefault="00B62664" w:rsidP="00C74D5B">
      <w:pPr>
        <w:pStyle w:val="NormalWeb"/>
        <w:spacing w:before="0" w:beforeAutospacing="0" w:after="0" w:afterAutospacing="0" w:line="480" w:lineRule="auto"/>
        <w:jc w:val="center"/>
        <w:rPr>
          <w:b/>
          <w:color w:val="1C1E29"/>
        </w:rPr>
      </w:pPr>
      <w:r w:rsidRPr="00C74D5B">
        <w:rPr>
          <w:b/>
          <w:color w:val="1C1E29"/>
        </w:rPr>
        <w:t xml:space="preserve">How </w:t>
      </w:r>
      <w:r w:rsidR="00771E9B" w:rsidRPr="00C74D5B">
        <w:rPr>
          <w:b/>
          <w:color w:val="1C1E29"/>
        </w:rPr>
        <w:t xml:space="preserve">Are </w:t>
      </w:r>
      <w:r w:rsidRPr="00C74D5B">
        <w:rPr>
          <w:b/>
          <w:color w:val="1C1E29"/>
        </w:rPr>
        <w:t xml:space="preserve">Counterarguments </w:t>
      </w:r>
      <w:r w:rsidR="00771E9B" w:rsidRPr="00C74D5B">
        <w:rPr>
          <w:b/>
          <w:color w:val="1C1E29"/>
        </w:rPr>
        <w:t>Addressed?</w:t>
      </w:r>
    </w:p>
    <w:p w:rsidR="00B62664" w:rsidRDefault="00C74D5B" w:rsidP="00AB3176">
      <w:pPr>
        <w:pStyle w:val="NormalWeb"/>
        <w:spacing w:before="0" w:beforeAutospacing="0" w:after="0" w:afterAutospacing="0" w:line="480" w:lineRule="auto"/>
        <w:ind w:firstLine="720"/>
        <w:rPr>
          <w:color w:val="1C1E29"/>
        </w:rPr>
      </w:pPr>
      <w:r>
        <w:rPr>
          <w:color w:val="1C1E29"/>
        </w:rPr>
        <w:t>According to Huawei CEO</w:t>
      </w:r>
      <w:r w:rsidR="00B62664" w:rsidRPr="00B62664">
        <w:rPr>
          <w:color w:val="1C1E29"/>
        </w:rPr>
        <w:t>,</w:t>
      </w:r>
      <w:r>
        <w:rPr>
          <w:color w:val="1C1E29"/>
        </w:rPr>
        <w:t xml:space="preserve"> </w:t>
      </w:r>
      <w:proofErr w:type="spellStart"/>
      <w:r>
        <w:rPr>
          <w:color w:val="1C1E29"/>
        </w:rPr>
        <w:t>Ren</w:t>
      </w:r>
      <w:proofErr w:type="spellEnd"/>
      <w:r>
        <w:rPr>
          <w:color w:val="1C1E29"/>
        </w:rPr>
        <w:t xml:space="preserve"> </w:t>
      </w:r>
      <w:proofErr w:type="spellStart"/>
      <w:r>
        <w:rPr>
          <w:color w:val="1C1E29"/>
        </w:rPr>
        <w:t>Zhengfei</w:t>
      </w:r>
      <w:proofErr w:type="spellEnd"/>
      <w:r w:rsidR="00771E9B">
        <w:rPr>
          <w:color w:val="1C1E29"/>
        </w:rPr>
        <w:t xml:space="preserve">, </w:t>
      </w:r>
      <w:r w:rsidR="00771E9B" w:rsidRPr="00B62664">
        <w:rPr>
          <w:color w:val="1C1E29"/>
        </w:rPr>
        <w:t>the</w:t>
      </w:r>
      <w:r w:rsidR="00B62664" w:rsidRPr="00B62664">
        <w:rPr>
          <w:color w:val="1C1E29"/>
        </w:rPr>
        <w:t xml:space="preserve"> growth of technology is for good, and people should not fear. He stated on 21/January that once people feared atomic bombs, but nowadays, the fear of artificial intelligence is more (</w:t>
      </w:r>
      <w:proofErr w:type="spellStart"/>
      <w:r w:rsidR="00B62664" w:rsidRPr="00B62664">
        <w:rPr>
          <w:color w:val="1C1E29"/>
        </w:rPr>
        <w:t>Mandavia</w:t>
      </w:r>
      <w:proofErr w:type="spellEnd"/>
      <w:r w:rsidR="00B62664" w:rsidRPr="00B62664">
        <w:rPr>
          <w:color w:val="1C1E29"/>
        </w:rPr>
        <w:t xml:space="preserve">, 2020). Speaking in WEF annual general </w:t>
      </w:r>
      <w:r>
        <w:rPr>
          <w:color w:val="1C1E29"/>
        </w:rPr>
        <w:t xml:space="preserve">meeting, Noah </w:t>
      </w:r>
      <w:proofErr w:type="spellStart"/>
      <w:r>
        <w:rPr>
          <w:color w:val="1C1E29"/>
        </w:rPr>
        <w:t>Harari</w:t>
      </w:r>
      <w:proofErr w:type="spellEnd"/>
      <w:r>
        <w:rPr>
          <w:color w:val="1C1E29"/>
        </w:rPr>
        <w:t xml:space="preserve"> repeated </w:t>
      </w:r>
      <w:proofErr w:type="spellStart"/>
      <w:r>
        <w:rPr>
          <w:color w:val="1C1E29"/>
        </w:rPr>
        <w:t>Zh</w:t>
      </w:r>
      <w:r w:rsidR="00B62664" w:rsidRPr="00B62664">
        <w:rPr>
          <w:color w:val="1C1E29"/>
        </w:rPr>
        <w:t>engfei</w:t>
      </w:r>
      <w:proofErr w:type="spellEnd"/>
      <w:r w:rsidR="00B62664" w:rsidRPr="00B62664">
        <w:rPr>
          <w:color w:val="1C1E29"/>
        </w:rPr>
        <w:t xml:space="preserve"> words that technology is not as bad as the atomic bomb. Realizing that people did know what happening, he stated that there is no need to </w:t>
      </w:r>
      <w:r w:rsidR="00B62664" w:rsidRPr="00B62664">
        <w:rPr>
          <w:color w:val="1C1E29"/>
        </w:rPr>
        <w:lastRenderedPageBreak/>
        <w:t>send the soldiers to collect criminals if the data are all over. He added and said, that to hack a human being, not only physical features are required but also in-depth biological knowledge, enough data and enough computing power. </w:t>
      </w:r>
    </w:p>
    <w:p w:rsidR="00B74489" w:rsidRPr="00B62664" w:rsidRDefault="00B74489" w:rsidP="00B74489">
      <w:pPr>
        <w:pStyle w:val="NormalWeb"/>
        <w:spacing w:before="0" w:beforeAutospacing="0" w:after="0" w:afterAutospacing="0" w:line="480" w:lineRule="auto"/>
        <w:ind w:firstLine="720"/>
        <w:rPr>
          <w:color w:val="1C1E29"/>
        </w:rPr>
      </w:pPr>
      <w:r>
        <w:rPr>
          <w:color w:val="1C1E29"/>
        </w:rPr>
        <w:t xml:space="preserve">Consequently, Adam </w:t>
      </w:r>
      <w:r w:rsidR="00F34C77">
        <w:rPr>
          <w:color w:val="1C1E29"/>
        </w:rPr>
        <w:t>C</w:t>
      </w:r>
      <w:r>
        <w:rPr>
          <w:color w:val="1C1E29"/>
        </w:rPr>
        <w:t>hapman</w:t>
      </w:r>
      <w:r w:rsidR="00F34C77">
        <w:rPr>
          <w:color w:val="1C1E29"/>
        </w:rPr>
        <w:t xml:space="preserve"> and engineer student proposed that</w:t>
      </w:r>
      <w:r>
        <w:rPr>
          <w:color w:val="1C1E29"/>
        </w:rPr>
        <w:t xml:space="preserve"> the process of “teaching” machines such as computer how to recognize faces is very difficult. Human being has a way of recognizing people’s faces and differencing one face from another. Scientists say that human brain has a hidden layer that assists in face recognition but no one knows how its functions. Computers are “learning” through simple engineering knowledge how to recognize people. But then, how can a person trust technology to make the decision and recognize the face when it is unclear of how the process occurs? </w:t>
      </w:r>
    </w:p>
    <w:p w:rsidR="00B62664" w:rsidRPr="00F34C77" w:rsidRDefault="00B62664" w:rsidP="00F34C77">
      <w:pPr>
        <w:pStyle w:val="NormalWeb"/>
        <w:spacing w:before="0" w:beforeAutospacing="0" w:after="0" w:afterAutospacing="0" w:line="480" w:lineRule="auto"/>
        <w:jc w:val="center"/>
        <w:rPr>
          <w:b/>
          <w:color w:val="1C1E29"/>
        </w:rPr>
      </w:pPr>
      <w:r w:rsidRPr="00F34C77">
        <w:rPr>
          <w:b/>
          <w:color w:val="1C1E29"/>
        </w:rPr>
        <w:t xml:space="preserve">Does </w:t>
      </w:r>
      <w:r w:rsidR="00771E9B" w:rsidRPr="00F34C77">
        <w:rPr>
          <w:b/>
          <w:color w:val="1C1E29"/>
        </w:rPr>
        <w:t>The Writer Represent A Particular Interest</w:t>
      </w:r>
      <w:r w:rsidRPr="00F34C77">
        <w:rPr>
          <w:b/>
          <w:color w:val="1C1E29"/>
        </w:rPr>
        <w:t>?</w:t>
      </w:r>
    </w:p>
    <w:p w:rsidR="00B62664" w:rsidRPr="00B62664" w:rsidRDefault="00B62664" w:rsidP="00AB3176">
      <w:pPr>
        <w:pStyle w:val="NormalWeb"/>
        <w:spacing w:before="0" w:beforeAutospacing="0" w:after="0" w:afterAutospacing="0" w:line="480" w:lineRule="auto"/>
        <w:ind w:firstLine="720"/>
        <w:rPr>
          <w:color w:val="1C1E29"/>
        </w:rPr>
      </w:pPr>
      <w:r w:rsidRPr="00B62664">
        <w:rPr>
          <w:color w:val="1C1E29"/>
        </w:rPr>
        <w:t>The author is representing a demanding interesting. She is talking on behalf of the public who demand to know if their rights of privacy have interfered. Her mission to unmask the company that is unmasking people’s face was based on the objectives to expose it as an illegal firm. Hill interest is to get the issue of Clearview, to investigate if the security is violating the terms of the websites heading back to public surveillance. So, yes, the writer represents a specific interest in her article. </w:t>
      </w:r>
    </w:p>
    <w:p w:rsidR="00B62664" w:rsidRPr="00F34C77" w:rsidRDefault="00B62664" w:rsidP="00F34C77">
      <w:pPr>
        <w:pStyle w:val="NormalWeb"/>
        <w:spacing w:before="0" w:beforeAutospacing="0" w:after="0" w:afterAutospacing="0" w:line="480" w:lineRule="auto"/>
        <w:jc w:val="center"/>
        <w:rPr>
          <w:b/>
          <w:color w:val="1C1E29"/>
        </w:rPr>
      </w:pPr>
      <w:r w:rsidRPr="00F34C77">
        <w:rPr>
          <w:b/>
          <w:color w:val="1C1E29"/>
        </w:rPr>
        <w:t xml:space="preserve">How </w:t>
      </w:r>
      <w:r w:rsidR="00050CF5" w:rsidRPr="00F34C77">
        <w:rPr>
          <w:b/>
          <w:color w:val="1C1E29"/>
        </w:rPr>
        <w:t>Is The Language Used To Develop The Argument?</w:t>
      </w:r>
    </w:p>
    <w:p w:rsidR="00B62664" w:rsidRPr="00B62664" w:rsidRDefault="00B62664" w:rsidP="00AB3176">
      <w:pPr>
        <w:pStyle w:val="NormalWeb"/>
        <w:spacing w:before="0" w:beforeAutospacing="0" w:after="0" w:afterAutospacing="0" w:line="480" w:lineRule="auto"/>
        <w:ind w:firstLine="720"/>
        <w:rPr>
          <w:color w:val="1C1E29"/>
        </w:rPr>
      </w:pPr>
      <w:r w:rsidRPr="00B62664">
        <w:rPr>
          <w:color w:val="1C1E29"/>
        </w:rPr>
        <w:t xml:space="preserve">The </w:t>
      </w:r>
      <w:r w:rsidR="00F34C77" w:rsidRPr="00B62664">
        <w:rPr>
          <w:color w:val="1C1E29"/>
        </w:rPr>
        <w:t xml:space="preserve">author of the article, </w:t>
      </w:r>
      <w:r w:rsidR="00F34C77">
        <w:rPr>
          <w:color w:val="1C1E29"/>
        </w:rPr>
        <w:t xml:space="preserve">Kashmir </w:t>
      </w:r>
      <w:r w:rsidR="00F34C77" w:rsidRPr="00B62664">
        <w:rPr>
          <w:color w:val="1C1E29"/>
        </w:rPr>
        <w:t>Hill, uses</w:t>
      </w:r>
      <w:r w:rsidRPr="00B62664">
        <w:rPr>
          <w:color w:val="1C1E29"/>
        </w:rPr>
        <w:t xml:space="preserve"> direct, informative language as she is conveying information that she found. The statement she gives can be true or false. She used formal, fluent and quality English language. </w:t>
      </w:r>
    </w:p>
    <w:p w:rsidR="00B62664" w:rsidRPr="00F34C77" w:rsidRDefault="00B62664" w:rsidP="00F34C77">
      <w:pPr>
        <w:pStyle w:val="NormalWeb"/>
        <w:spacing w:before="0" w:beforeAutospacing="0" w:after="0" w:afterAutospacing="0" w:line="480" w:lineRule="auto"/>
        <w:jc w:val="center"/>
        <w:rPr>
          <w:b/>
          <w:color w:val="1C1E29"/>
        </w:rPr>
      </w:pPr>
      <w:r w:rsidRPr="00F34C77">
        <w:rPr>
          <w:b/>
          <w:color w:val="1C1E29"/>
        </w:rPr>
        <w:t xml:space="preserve">Do </w:t>
      </w:r>
      <w:r w:rsidR="00050CF5" w:rsidRPr="00F34C77">
        <w:rPr>
          <w:b/>
          <w:color w:val="1C1E29"/>
        </w:rPr>
        <w:t>You Detect Any Errors In Knowledge, Evidence Or Thinking?</w:t>
      </w:r>
    </w:p>
    <w:p w:rsidR="00B62664" w:rsidRPr="00B62664" w:rsidRDefault="00B62664" w:rsidP="00050CF5">
      <w:pPr>
        <w:pStyle w:val="NormalWeb"/>
        <w:spacing w:before="0" w:beforeAutospacing="0" w:after="0" w:afterAutospacing="0" w:line="480" w:lineRule="auto"/>
        <w:ind w:firstLine="720"/>
        <w:rPr>
          <w:color w:val="1C1E29"/>
        </w:rPr>
      </w:pPr>
      <w:r w:rsidRPr="00B62664">
        <w:rPr>
          <w:color w:val="1C1E29"/>
        </w:rPr>
        <w:lastRenderedPageBreak/>
        <w:t xml:space="preserve">There was no error detected in the knowledge, evidence or thinking. Or maybe because the topic is still very new to the world and with time, several authors may or may not emerge to criticize the work. Valuation of validity or reliability of another person’s job is subjective since then it will depend on interpersonal perspectives and the aim of his or her work. To me, the action did not have </w:t>
      </w:r>
      <w:proofErr w:type="spellStart"/>
      <w:r w:rsidRPr="00B62664">
        <w:rPr>
          <w:color w:val="1C1E29"/>
        </w:rPr>
        <w:t>mistakes</w:t>
      </w:r>
      <w:proofErr w:type="spellEnd"/>
      <w:r w:rsidRPr="00B62664">
        <w:rPr>
          <w:color w:val="1C1E29"/>
        </w:rPr>
        <w:t>. </w:t>
      </w:r>
    </w:p>
    <w:p w:rsidR="00B62664" w:rsidRPr="00F34C77" w:rsidRDefault="00B62664" w:rsidP="00050CF5">
      <w:pPr>
        <w:pStyle w:val="NormalWeb"/>
        <w:spacing w:before="0" w:beforeAutospacing="0" w:after="0" w:afterAutospacing="0" w:line="480" w:lineRule="auto"/>
        <w:jc w:val="center"/>
        <w:rPr>
          <w:b/>
          <w:color w:val="1C1E29"/>
        </w:rPr>
      </w:pPr>
      <w:r w:rsidRPr="00F34C77">
        <w:rPr>
          <w:b/>
          <w:color w:val="1C1E29"/>
        </w:rPr>
        <w:t xml:space="preserve">Does </w:t>
      </w:r>
      <w:r w:rsidR="00050CF5" w:rsidRPr="00F34C77">
        <w:rPr>
          <w:b/>
          <w:color w:val="1C1E29"/>
        </w:rPr>
        <w:t xml:space="preserve">The Writer Use Any </w:t>
      </w:r>
      <w:r w:rsidRPr="00F34C77">
        <w:rPr>
          <w:b/>
          <w:color w:val="1C1E29"/>
        </w:rPr>
        <w:t xml:space="preserve">Commit </w:t>
      </w:r>
      <w:r w:rsidR="00050CF5" w:rsidRPr="00F34C77">
        <w:rPr>
          <w:b/>
          <w:color w:val="1C1E29"/>
        </w:rPr>
        <w:t xml:space="preserve">Or </w:t>
      </w:r>
      <w:r w:rsidRPr="00F34C77">
        <w:rPr>
          <w:b/>
          <w:color w:val="1C1E29"/>
        </w:rPr>
        <w:t xml:space="preserve">Appeals </w:t>
      </w:r>
      <w:r w:rsidR="00050CF5" w:rsidRPr="00F34C77">
        <w:rPr>
          <w:b/>
          <w:color w:val="1C1E29"/>
        </w:rPr>
        <w:t>Fallacy?</w:t>
      </w:r>
    </w:p>
    <w:p w:rsidR="00B62664" w:rsidRPr="00B62664" w:rsidRDefault="00B62664" w:rsidP="00AB3176">
      <w:pPr>
        <w:pStyle w:val="NormalWeb"/>
        <w:spacing w:before="0" w:beforeAutospacing="0" w:after="0" w:afterAutospacing="0" w:line="480" w:lineRule="auto"/>
        <w:ind w:firstLine="720"/>
        <w:rPr>
          <w:color w:val="1C1E29"/>
        </w:rPr>
      </w:pPr>
      <w:r w:rsidRPr="00B62664">
        <w:rPr>
          <w:color w:val="1C1E29"/>
        </w:rPr>
        <w:t>It is not logic to state the disadvantages of the Clearview if it is used by law enforcement. The police officers use the Clearview AI to hunt down criminals, trace lost children, identify human traffic victims, bring sexual predators to justice, among other good did. If the interference of one private would bring safety to people and justice to oppressors, then it is not a bad idea to use Clearview even if it means violating the website terms. </w:t>
      </w:r>
    </w:p>
    <w:p w:rsidR="00B62664" w:rsidRPr="00B62664" w:rsidRDefault="00B62664" w:rsidP="00AB3176">
      <w:pPr>
        <w:pStyle w:val="NormalWeb"/>
        <w:spacing w:before="0" w:beforeAutospacing="0" w:after="0" w:afterAutospacing="0" w:line="480" w:lineRule="auto"/>
        <w:rPr>
          <w:color w:val="1C1E29"/>
        </w:rPr>
      </w:pPr>
      <w:r w:rsidRPr="00B62664">
        <w:rPr>
          <w:color w:val="1C1E29"/>
        </w:rPr>
        <w:t>Also, I think another has no well-informed information about how Clearview works. In verification of facial recognition, one is consented to prove the identity. The author photo did not show when she first ask the police to her in the application because she has consented. The moment she agreed on the process, the picture showed and approved her image. </w:t>
      </w:r>
    </w:p>
    <w:p w:rsidR="00B62664" w:rsidRPr="00F34C77" w:rsidRDefault="00B62664" w:rsidP="00F34C77">
      <w:pPr>
        <w:pStyle w:val="NormalWeb"/>
        <w:spacing w:before="0" w:beforeAutospacing="0" w:after="0" w:afterAutospacing="0" w:line="480" w:lineRule="auto"/>
        <w:jc w:val="center"/>
        <w:rPr>
          <w:b/>
          <w:color w:val="1C1E29"/>
        </w:rPr>
      </w:pPr>
      <w:r w:rsidRPr="00F34C77">
        <w:rPr>
          <w:b/>
          <w:color w:val="1C1E29"/>
        </w:rPr>
        <w:t xml:space="preserve">How </w:t>
      </w:r>
      <w:r w:rsidR="00050CF5" w:rsidRPr="00F34C77">
        <w:rPr>
          <w:b/>
          <w:color w:val="1C1E29"/>
        </w:rPr>
        <w:t>Compelling Is The Article?</w:t>
      </w:r>
    </w:p>
    <w:p w:rsidR="00B62664" w:rsidRPr="00B62664" w:rsidRDefault="00B62664" w:rsidP="00AB3176">
      <w:pPr>
        <w:pStyle w:val="NormalWeb"/>
        <w:spacing w:before="0" w:beforeAutospacing="0" w:after="0" w:afterAutospacing="0" w:line="480" w:lineRule="auto"/>
        <w:ind w:firstLine="720"/>
        <w:rPr>
          <w:color w:val="1C1E29"/>
        </w:rPr>
      </w:pPr>
      <w:r w:rsidRPr="00B62664">
        <w:rPr>
          <w:color w:val="1C1E29"/>
        </w:rPr>
        <w:t>The article is quite compelling since it outlines how technology is changing the real world into a computerized world. Imagine a criminal in another state being traced within the snap of the fingers and brought to justice. It is fascinating how things are done quickly with new technology. The article also portrays the altitude of people towards the advancement of technology. As always, a new concept is not readily welcome, but the change whose time has come no-one can stop it. </w:t>
      </w:r>
    </w:p>
    <w:p w:rsidR="00ED0187" w:rsidRDefault="00ED0187" w:rsidP="00E52D60">
      <w:pPr>
        <w:spacing w:line="480" w:lineRule="auto"/>
        <w:rPr>
          <w:rFonts w:cs="Times New Roman"/>
          <w:color w:val="000000"/>
          <w:szCs w:val="24"/>
          <w:shd w:val="clear" w:color="auto" w:fill="FFFFFF"/>
        </w:rPr>
      </w:pPr>
    </w:p>
    <w:p w:rsidR="00D44974" w:rsidRDefault="00724A78" w:rsidP="00724A78">
      <w:pPr>
        <w:spacing w:line="480" w:lineRule="auto"/>
        <w:jc w:val="center"/>
        <w:rPr>
          <w:rFonts w:cs="Times New Roman"/>
          <w:color w:val="000000"/>
          <w:szCs w:val="24"/>
          <w:shd w:val="clear" w:color="auto" w:fill="FFFFFF"/>
        </w:rPr>
      </w:pPr>
      <w:r>
        <w:rPr>
          <w:rFonts w:cs="Times New Roman"/>
          <w:color w:val="000000"/>
          <w:szCs w:val="24"/>
          <w:shd w:val="clear" w:color="auto" w:fill="FFFFFF"/>
        </w:rPr>
        <w:lastRenderedPageBreak/>
        <w:t xml:space="preserve">References </w:t>
      </w:r>
    </w:p>
    <w:p w:rsidR="006E0735" w:rsidRDefault="006E0735" w:rsidP="00D44974">
      <w:pPr>
        <w:spacing w:line="480" w:lineRule="auto"/>
        <w:ind w:left="720" w:hanging="720"/>
        <w:rPr>
          <w:rFonts w:cs="Times New Roman"/>
          <w:color w:val="000000"/>
          <w:szCs w:val="24"/>
          <w:shd w:val="clear" w:color="auto" w:fill="FFFFFF"/>
        </w:rPr>
      </w:pPr>
      <w:r w:rsidRPr="00E17BCD">
        <w:rPr>
          <w:rFonts w:cs="Times New Roman"/>
          <w:color w:val="000000"/>
          <w:szCs w:val="24"/>
          <w:shd w:val="clear" w:color="auto" w:fill="FFFFFF"/>
        </w:rPr>
        <w:t xml:space="preserve">Hill, K. (2020). Unmasking a Company That Wants to Unmask Us All. Retrieved 22 January 2020, from </w:t>
      </w:r>
      <w:hyperlink r:id="rId7" w:history="1">
        <w:r w:rsidRPr="00E17BCD">
          <w:rPr>
            <w:rStyle w:val="Hyperlink"/>
            <w:rFonts w:cs="Times New Roman"/>
            <w:szCs w:val="24"/>
            <w:shd w:val="clear" w:color="auto" w:fill="FFFFFF"/>
          </w:rPr>
          <w:t>https://www.nytimes.com/2020/01/20/reader-center/insider-clearview-ai.html</w:t>
        </w:r>
      </w:hyperlink>
      <w:r w:rsidRPr="00E17BCD">
        <w:rPr>
          <w:rFonts w:cs="Times New Roman"/>
          <w:color w:val="000000"/>
          <w:szCs w:val="24"/>
          <w:shd w:val="clear" w:color="auto" w:fill="FFFFFF"/>
        </w:rPr>
        <w:t xml:space="preserve"> </w:t>
      </w:r>
    </w:p>
    <w:p w:rsidR="006E0735" w:rsidRDefault="006E0735" w:rsidP="00ED0187">
      <w:pPr>
        <w:spacing w:line="480" w:lineRule="auto"/>
        <w:ind w:left="720" w:hanging="720"/>
        <w:rPr>
          <w:rFonts w:cs="Times New Roman"/>
          <w:color w:val="000000"/>
          <w:szCs w:val="24"/>
          <w:shd w:val="clear" w:color="auto" w:fill="FFFFFF"/>
        </w:rPr>
      </w:pPr>
      <w:proofErr w:type="spellStart"/>
      <w:proofErr w:type="gramStart"/>
      <w:r w:rsidRPr="00F522EB">
        <w:rPr>
          <w:rFonts w:cs="Times New Roman"/>
          <w:color w:val="000000"/>
          <w:szCs w:val="24"/>
          <w:shd w:val="clear" w:color="auto" w:fill="FFFFFF"/>
        </w:rPr>
        <w:t>Mandavia</w:t>
      </w:r>
      <w:proofErr w:type="spellEnd"/>
      <w:r w:rsidRPr="00F522EB">
        <w:rPr>
          <w:rFonts w:cs="Times New Roman"/>
          <w:color w:val="000000"/>
          <w:szCs w:val="24"/>
          <w:shd w:val="clear" w:color="auto" w:fill="FFFFFF"/>
        </w:rPr>
        <w:t>, M. (2020).</w:t>
      </w:r>
      <w:proofErr w:type="gramEnd"/>
      <w:r w:rsidRPr="00F522EB">
        <w:rPr>
          <w:rFonts w:cs="Times New Roman"/>
          <w:color w:val="000000"/>
          <w:szCs w:val="24"/>
          <w:shd w:val="clear" w:color="auto" w:fill="FFFFFF"/>
        </w:rPr>
        <w:t xml:space="preserve"> Clearview AI:</w:t>
      </w:r>
      <w:bookmarkStart w:id="0" w:name="_GoBack"/>
      <w:bookmarkEnd w:id="0"/>
      <w:r w:rsidRPr="00F522EB">
        <w:rPr>
          <w:rFonts w:cs="Times New Roman"/>
          <w:color w:val="000000"/>
          <w:szCs w:val="24"/>
          <w:shd w:val="clear" w:color="auto" w:fill="FFFFFF"/>
        </w:rPr>
        <w:t xml:space="preserve"> </w:t>
      </w:r>
      <w:proofErr w:type="gramStart"/>
      <w:r w:rsidRPr="00F522EB">
        <w:rPr>
          <w:rFonts w:cs="Times New Roman"/>
          <w:color w:val="000000"/>
          <w:szCs w:val="24"/>
          <w:shd w:val="clear" w:color="auto" w:fill="FFFFFF"/>
        </w:rPr>
        <w:t>The company</w:t>
      </w:r>
      <w:proofErr w:type="gramEnd"/>
      <w:r w:rsidRPr="00F522EB">
        <w:rPr>
          <w:rFonts w:cs="Times New Roman"/>
          <w:color w:val="000000"/>
          <w:szCs w:val="24"/>
          <w:shd w:val="clear" w:color="auto" w:fill="FFFFFF"/>
        </w:rPr>
        <w:t xml:space="preserve"> that might end privacy as we know it. Retrieved 22 January 2020, from </w:t>
      </w:r>
      <w:hyperlink r:id="rId8" w:history="1">
        <w:r w:rsidRPr="00F522EB">
          <w:rPr>
            <w:rStyle w:val="Hyperlink"/>
            <w:rFonts w:cs="Times New Roman"/>
            <w:szCs w:val="24"/>
            <w:shd w:val="clear" w:color="auto" w:fill="FFFFFF"/>
          </w:rPr>
          <w:t>https://economictimes.indiatimes.com/tech/internet/clearview-ai-the-company-that-might-end-privacy-as-we-know-it/articleshow/73392042.cms</w:t>
        </w:r>
      </w:hyperlink>
    </w:p>
    <w:p w:rsidR="006E0735" w:rsidRDefault="006E0735" w:rsidP="00D44974">
      <w:pPr>
        <w:spacing w:line="480" w:lineRule="auto"/>
        <w:ind w:left="720" w:hanging="720"/>
        <w:rPr>
          <w:rFonts w:cs="Times New Roman"/>
          <w:color w:val="000000"/>
          <w:szCs w:val="24"/>
          <w:shd w:val="clear" w:color="auto" w:fill="FFFFFF"/>
        </w:rPr>
      </w:pPr>
      <w:proofErr w:type="spellStart"/>
      <w:proofErr w:type="gramStart"/>
      <w:r w:rsidRPr="00CE66DF">
        <w:rPr>
          <w:rFonts w:cs="Times New Roman"/>
          <w:color w:val="000000"/>
          <w:szCs w:val="24"/>
          <w:shd w:val="clear" w:color="auto" w:fill="FFFFFF"/>
        </w:rPr>
        <w:t>Shen</w:t>
      </w:r>
      <w:proofErr w:type="spellEnd"/>
      <w:r w:rsidRPr="00CE66DF">
        <w:rPr>
          <w:rFonts w:cs="Times New Roman"/>
          <w:color w:val="000000"/>
          <w:szCs w:val="24"/>
          <w:shd w:val="clear" w:color="auto" w:fill="FFFFFF"/>
        </w:rPr>
        <w:t>, M. (2020).</w:t>
      </w:r>
      <w:proofErr w:type="gramEnd"/>
      <w:r w:rsidRPr="00CE66DF">
        <w:rPr>
          <w:rFonts w:cs="Times New Roman"/>
          <w:color w:val="000000"/>
          <w:szCs w:val="24"/>
          <w:shd w:val="clear" w:color="auto" w:fill="FFFFFF"/>
        </w:rPr>
        <w:t xml:space="preserve"> Police use new facial recognition app with 3billion image database. Retrieved 22 January 2020, from </w:t>
      </w:r>
      <w:hyperlink r:id="rId9" w:history="1">
        <w:r w:rsidRPr="00CE66DF">
          <w:rPr>
            <w:rStyle w:val="Hyperlink"/>
            <w:rFonts w:cs="Times New Roman"/>
            <w:szCs w:val="24"/>
            <w:shd w:val="clear" w:color="auto" w:fill="FFFFFF"/>
          </w:rPr>
          <w:t>https://www.dailymail.co.uk/news/article-7903225/Hundreds-law-enforcement-agencies-using-new-facial-recognition-app-3-billion-image-database.html</w:t>
        </w:r>
      </w:hyperlink>
      <w:r w:rsidRPr="00CE66DF">
        <w:rPr>
          <w:rFonts w:cs="Times New Roman"/>
          <w:color w:val="000000"/>
          <w:szCs w:val="24"/>
          <w:shd w:val="clear" w:color="auto" w:fill="FFFFFF"/>
        </w:rPr>
        <w:t xml:space="preserve"> </w:t>
      </w:r>
    </w:p>
    <w:p w:rsidR="001522A5" w:rsidRDefault="001522A5" w:rsidP="00ED0187">
      <w:pPr>
        <w:spacing w:line="480" w:lineRule="auto"/>
        <w:ind w:left="720" w:hanging="720"/>
        <w:rPr>
          <w:rFonts w:cs="Times New Roman"/>
          <w:color w:val="000000"/>
          <w:szCs w:val="24"/>
          <w:shd w:val="clear" w:color="auto" w:fill="FFFFFF"/>
        </w:rPr>
      </w:pPr>
    </w:p>
    <w:p w:rsidR="00F522EB" w:rsidRDefault="00F522EB" w:rsidP="00E52D60">
      <w:pPr>
        <w:spacing w:line="480" w:lineRule="auto"/>
        <w:rPr>
          <w:rFonts w:cs="Times New Roman"/>
          <w:color w:val="000000"/>
          <w:szCs w:val="24"/>
          <w:shd w:val="clear" w:color="auto" w:fill="FFFFFF"/>
        </w:rPr>
      </w:pPr>
    </w:p>
    <w:p w:rsidR="00E52D60" w:rsidRPr="00E52D60" w:rsidRDefault="00E52D60" w:rsidP="00E52D60">
      <w:pPr>
        <w:spacing w:line="480" w:lineRule="auto"/>
        <w:rPr>
          <w:rFonts w:cs="Times New Roman"/>
          <w:szCs w:val="24"/>
        </w:rPr>
      </w:pPr>
    </w:p>
    <w:p w:rsidR="00E52D60" w:rsidRPr="00E52D60" w:rsidRDefault="00E52D60" w:rsidP="00E52D60">
      <w:pPr>
        <w:spacing w:line="480" w:lineRule="auto"/>
        <w:rPr>
          <w:rFonts w:cs="Times New Roman"/>
          <w:szCs w:val="24"/>
        </w:rPr>
      </w:pPr>
    </w:p>
    <w:p w:rsidR="00E52D60" w:rsidRDefault="00E52D60" w:rsidP="00E52D60"/>
    <w:sectPr w:rsidR="00E52D60" w:rsidSect="00FB38B4">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4EB2" w:rsidRDefault="003A4EB2" w:rsidP="00FB38B4">
      <w:pPr>
        <w:spacing w:after="0" w:line="240" w:lineRule="auto"/>
      </w:pPr>
      <w:r>
        <w:separator/>
      </w:r>
    </w:p>
  </w:endnote>
  <w:endnote w:type="continuationSeparator" w:id="0">
    <w:p w:rsidR="003A4EB2" w:rsidRDefault="003A4EB2" w:rsidP="00FB38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4EB2" w:rsidRDefault="003A4EB2" w:rsidP="00FB38B4">
      <w:pPr>
        <w:spacing w:after="0" w:line="240" w:lineRule="auto"/>
      </w:pPr>
      <w:r>
        <w:separator/>
      </w:r>
    </w:p>
  </w:footnote>
  <w:footnote w:type="continuationSeparator" w:id="0">
    <w:p w:rsidR="003A4EB2" w:rsidRDefault="003A4EB2" w:rsidP="00FB38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974" w:rsidRDefault="00D44974">
    <w:pPr>
      <w:pStyle w:val="Header"/>
      <w:jc w:val="right"/>
    </w:pPr>
    <w:r>
      <w:t xml:space="preserve">CRITICAL THINKING                                                                                                              </w:t>
    </w:r>
    <w:sdt>
      <w:sdtPr>
        <w:id w:val="139045982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E0735">
          <w:rPr>
            <w:noProof/>
          </w:rPr>
          <w:t>6</w:t>
        </w:r>
        <w:r>
          <w:rPr>
            <w:noProof/>
          </w:rPr>
          <w:fldChar w:fldCharType="end"/>
        </w:r>
      </w:sdtContent>
    </w:sdt>
  </w:p>
  <w:p w:rsidR="00D44974" w:rsidRDefault="00D4497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4974" w:rsidRDefault="00D44974">
    <w:pPr>
      <w:pStyle w:val="Header"/>
      <w:jc w:val="right"/>
    </w:pPr>
    <w:r>
      <w:t xml:space="preserve">Running head: CRITICAL THINKING                                                                                   </w:t>
    </w:r>
    <w:sdt>
      <w:sdtPr>
        <w:id w:val="83542048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E0735">
          <w:rPr>
            <w:noProof/>
          </w:rPr>
          <w:t>1</w:t>
        </w:r>
        <w:r>
          <w:rPr>
            <w:noProof/>
          </w:rPr>
          <w:fldChar w:fldCharType="end"/>
        </w:r>
      </w:sdtContent>
    </w:sdt>
  </w:p>
  <w:p w:rsidR="00D44974" w:rsidRDefault="00D449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38B4"/>
    <w:rsid w:val="00050CF5"/>
    <w:rsid w:val="000D4120"/>
    <w:rsid w:val="001522A5"/>
    <w:rsid w:val="00184AED"/>
    <w:rsid w:val="001C2A92"/>
    <w:rsid w:val="00363FAA"/>
    <w:rsid w:val="003A4EB2"/>
    <w:rsid w:val="004A68C5"/>
    <w:rsid w:val="006B72B1"/>
    <w:rsid w:val="006E0735"/>
    <w:rsid w:val="006E7F0C"/>
    <w:rsid w:val="00700396"/>
    <w:rsid w:val="00724A78"/>
    <w:rsid w:val="00771E9B"/>
    <w:rsid w:val="007F64F3"/>
    <w:rsid w:val="008171CB"/>
    <w:rsid w:val="008F7755"/>
    <w:rsid w:val="00902464"/>
    <w:rsid w:val="0091319E"/>
    <w:rsid w:val="00AB3176"/>
    <w:rsid w:val="00B62664"/>
    <w:rsid w:val="00B74489"/>
    <w:rsid w:val="00BE0B86"/>
    <w:rsid w:val="00C74D5B"/>
    <w:rsid w:val="00C927E6"/>
    <w:rsid w:val="00CE66DF"/>
    <w:rsid w:val="00D44974"/>
    <w:rsid w:val="00DF0E97"/>
    <w:rsid w:val="00E17BCD"/>
    <w:rsid w:val="00E52D60"/>
    <w:rsid w:val="00EC5625"/>
    <w:rsid w:val="00ED0187"/>
    <w:rsid w:val="00F34C77"/>
    <w:rsid w:val="00F522EB"/>
    <w:rsid w:val="00F91410"/>
    <w:rsid w:val="00FB38B4"/>
    <w:rsid w:val="00FC3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BE0B86"/>
    <w:pPr>
      <w:spacing w:before="100" w:beforeAutospacing="1" w:after="100" w:afterAutospacing="1" w:line="240" w:lineRule="auto"/>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38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38B4"/>
  </w:style>
  <w:style w:type="paragraph" w:styleId="Footer">
    <w:name w:val="footer"/>
    <w:basedOn w:val="Normal"/>
    <w:link w:val="FooterChar"/>
    <w:uiPriority w:val="99"/>
    <w:unhideWhenUsed/>
    <w:rsid w:val="00FB38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38B4"/>
  </w:style>
  <w:style w:type="character" w:styleId="Hyperlink">
    <w:name w:val="Hyperlink"/>
    <w:basedOn w:val="DefaultParagraphFont"/>
    <w:uiPriority w:val="99"/>
    <w:unhideWhenUsed/>
    <w:rsid w:val="00E52D60"/>
    <w:rPr>
      <w:color w:val="0000FF"/>
      <w:u w:val="single"/>
    </w:rPr>
  </w:style>
  <w:style w:type="character" w:customStyle="1" w:styleId="Heading2Char">
    <w:name w:val="Heading 2 Char"/>
    <w:basedOn w:val="DefaultParagraphFont"/>
    <w:link w:val="Heading2"/>
    <w:uiPriority w:val="9"/>
    <w:rsid w:val="00BE0B86"/>
    <w:rPr>
      <w:rFonts w:eastAsia="Times New Roman" w:cs="Times New Roman"/>
      <w:b/>
      <w:bCs/>
      <w:sz w:val="36"/>
      <w:szCs w:val="36"/>
    </w:rPr>
  </w:style>
  <w:style w:type="paragraph" w:styleId="NormalWeb">
    <w:name w:val="Normal (Web)"/>
    <w:basedOn w:val="Normal"/>
    <w:uiPriority w:val="99"/>
    <w:semiHidden/>
    <w:unhideWhenUsed/>
    <w:rsid w:val="00B62664"/>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B6266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BE0B86"/>
    <w:pPr>
      <w:spacing w:before="100" w:beforeAutospacing="1" w:after="100" w:afterAutospacing="1" w:line="240" w:lineRule="auto"/>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38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38B4"/>
  </w:style>
  <w:style w:type="paragraph" w:styleId="Footer">
    <w:name w:val="footer"/>
    <w:basedOn w:val="Normal"/>
    <w:link w:val="FooterChar"/>
    <w:uiPriority w:val="99"/>
    <w:unhideWhenUsed/>
    <w:rsid w:val="00FB38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38B4"/>
  </w:style>
  <w:style w:type="character" w:styleId="Hyperlink">
    <w:name w:val="Hyperlink"/>
    <w:basedOn w:val="DefaultParagraphFont"/>
    <w:uiPriority w:val="99"/>
    <w:unhideWhenUsed/>
    <w:rsid w:val="00E52D60"/>
    <w:rPr>
      <w:color w:val="0000FF"/>
      <w:u w:val="single"/>
    </w:rPr>
  </w:style>
  <w:style w:type="character" w:customStyle="1" w:styleId="Heading2Char">
    <w:name w:val="Heading 2 Char"/>
    <w:basedOn w:val="DefaultParagraphFont"/>
    <w:link w:val="Heading2"/>
    <w:uiPriority w:val="9"/>
    <w:rsid w:val="00BE0B86"/>
    <w:rPr>
      <w:rFonts w:eastAsia="Times New Roman" w:cs="Times New Roman"/>
      <w:b/>
      <w:bCs/>
      <w:sz w:val="36"/>
      <w:szCs w:val="36"/>
    </w:rPr>
  </w:style>
  <w:style w:type="paragraph" w:styleId="NormalWeb">
    <w:name w:val="Normal (Web)"/>
    <w:basedOn w:val="Normal"/>
    <w:uiPriority w:val="99"/>
    <w:semiHidden/>
    <w:unhideWhenUsed/>
    <w:rsid w:val="00B62664"/>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B6266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7162518">
      <w:bodyDiv w:val="1"/>
      <w:marLeft w:val="0"/>
      <w:marRight w:val="0"/>
      <w:marTop w:val="0"/>
      <w:marBottom w:val="0"/>
      <w:divBdr>
        <w:top w:val="none" w:sz="0" w:space="0" w:color="auto"/>
        <w:left w:val="none" w:sz="0" w:space="0" w:color="auto"/>
        <w:bottom w:val="none" w:sz="0" w:space="0" w:color="auto"/>
        <w:right w:val="none" w:sz="0" w:space="0" w:color="auto"/>
      </w:divBdr>
    </w:div>
    <w:div w:id="1822699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onomictimes.indiatimes.com/tech/internet/clearview-ai-the-company-that-might-end-privacy-as-we-know-it/articleshow/73392042.cm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nytimes.com/2020/01/20/reader-center/insider-clearview-ai.html"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dailymail.co.uk/news/article-7903225/Hundreds-law-enforcement-agencies-using-new-facial-recognition-app-3-billion-image-databas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1254</Words>
  <Characters>7151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Kamande</cp:lastModifiedBy>
  <cp:revision>5</cp:revision>
  <dcterms:created xsi:type="dcterms:W3CDTF">2020-01-22T14:39:00Z</dcterms:created>
  <dcterms:modified xsi:type="dcterms:W3CDTF">2020-01-22T14:53:00Z</dcterms:modified>
</cp:coreProperties>
</file>